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28" w:rsidRDefault="00F36A3B" w:rsidP="00F36A3B">
      <w:pPr>
        <w:pStyle w:val="Title"/>
      </w:pPr>
      <w:r>
        <w:t>Lesson 19</w:t>
      </w:r>
    </w:p>
    <w:p w:rsidR="00F36A3B" w:rsidRDefault="00F36A3B" w:rsidP="00F36A3B">
      <w:pPr>
        <w:jc w:val="center"/>
        <w:rPr>
          <w:b/>
          <w:bCs/>
        </w:rPr>
      </w:pPr>
      <w:r>
        <w:rPr>
          <w:b/>
          <w:bCs/>
        </w:rPr>
        <w:t>The Power of Darkness vs the Power of God</w:t>
      </w:r>
    </w:p>
    <w:p w:rsidR="00F36A3B" w:rsidRDefault="00F36A3B" w:rsidP="00F36A3B">
      <w:pPr>
        <w:jc w:val="center"/>
        <w:rPr>
          <w:b/>
          <w:bCs/>
        </w:rPr>
      </w:pPr>
      <w:r>
        <w:rPr>
          <w:b/>
          <w:bCs/>
        </w:rPr>
        <w:t>Luke 22-23</w:t>
      </w:r>
    </w:p>
    <w:p w:rsidR="00F36A3B" w:rsidRDefault="00F36A3B" w:rsidP="00F36A3B">
      <w:pPr>
        <w:jc w:val="center"/>
        <w:rPr>
          <w:b/>
          <w:bCs/>
        </w:rPr>
      </w:pPr>
    </w:p>
    <w:p w:rsidR="00F36A3B" w:rsidRDefault="00F36A3B" w:rsidP="00F36A3B">
      <w:r>
        <w:t xml:space="preserve">Credit goes to Michael Wilcock and his commentary </w:t>
      </w:r>
      <w:r>
        <w:rPr>
          <w:i/>
          <w:iCs/>
        </w:rPr>
        <w:t>The Message of Luke</w:t>
      </w:r>
      <w:r>
        <w:t>. His approach to these two chapters most closely paralleled my own labor with them.</w:t>
      </w:r>
    </w:p>
    <w:p w:rsidR="00F36A3B" w:rsidRDefault="00F36A3B" w:rsidP="00F36A3B"/>
    <w:p w:rsidR="00F36A3B" w:rsidRDefault="00F36A3B" w:rsidP="00F36A3B">
      <w:r>
        <w:rPr>
          <w:i/>
          <w:iCs/>
        </w:rPr>
        <w:t xml:space="preserve">“But this is your hour, and </w:t>
      </w:r>
      <w:r w:rsidRPr="00202375">
        <w:rPr>
          <w:b/>
          <w:bCs/>
          <w:i/>
          <w:iCs/>
        </w:rPr>
        <w:t>the power of darkness</w:t>
      </w:r>
      <w:r>
        <w:rPr>
          <w:i/>
          <w:iCs/>
        </w:rPr>
        <w:t xml:space="preserve">.” </w:t>
      </w:r>
      <w:r>
        <w:t>(Luke 22:53b) … “</w:t>
      </w:r>
      <w:r w:rsidRPr="00F36A3B">
        <w:rPr>
          <w:b/>
          <w:bCs/>
          <w:i/>
          <w:iCs/>
        </w:rPr>
        <w:t>BUT</w:t>
      </w:r>
      <w:r w:rsidRPr="00F36A3B">
        <w:rPr>
          <w:i/>
          <w:iCs/>
        </w:rPr>
        <w:t xml:space="preserve"> from now on the Son of </w:t>
      </w:r>
      <w:r>
        <w:rPr>
          <w:i/>
          <w:iCs/>
        </w:rPr>
        <w:t xml:space="preserve">man shall be seated at the right hand of </w:t>
      </w:r>
      <w:r w:rsidRPr="00202375">
        <w:rPr>
          <w:b/>
          <w:bCs/>
          <w:i/>
          <w:iCs/>
        </w:rPr>
        <w:t>the power of God</w:t>
      </w:r>
      <w:r>
        <w:rPr>
          <w:i/>
          <w:iCs/>
        </w:rPr>
        <w:t>.”</w:t>
      </w:r>
      <w:r>
        <w:t xml:space="preserve"> (22:69)</w:t>
      </w:r>
    </w:p>
    <w:p w:rsidR="00F36A3B" w:rsidRDefault="00F36A3B" w:rsidP="00F36A3B"/>
    <w:p w:rsidR="00F36A3B" w:rsidRDefault="00F2376C" w:rsidP="00F36A3B">
      <w:r>
        <w:t>In these two chapters Luke is bringing to a head the final conflict between the seed of the serpent and the seed of the woman. Satan returns to seize the final opportunity, anticipated after Jesus passes the wilderness test (Luke 3), to foil God’s plan to reconcile the world to himself.</w:t>
      </w:r>
    </w:p>
    <w:p w:rsidR="00F2376C" w:rsidRDefault="00F2376C" w:rsidP="00F36A3B"/>
    <w:p w:rsidR="00F2376C" w:rsidRDefault="00F2376C" w:rsidP="00F36A3B">
      <w:r w:rsidRPr="00F2376C">
        <w:rPr>
          <w:b/>
          <w:bCs/>
        </w:rPr>
        <w:t>1. Evening: the two plans revealed (22:1-38)</w:t>
      </w:r>
    </w:p>
    <w:p w:rsidR="00F2376C" w:rsidRDefault="00F2376C" w:rsidP="00F36A3B"/>
    <w:p w:rsidR="00F2376C" w:rsidRDefault="00F2376C" w:rsidP="00F36A3B">
      <w:r>
        <w:tab/>
        <w:t xml:space="preserve">a. </w:t>
      </w:r>
      <w:r>
        <w:rPr>
          <w:i/>
          <w:iCs/>
        </w:rPr>
        <w:t xml:space="preserve">The plan of destruction </w:t>
      </w:r>
      <w:r>
        <w:t>(22:1-6)</w:t>
      </w:r>
    </w:p>
    <w:p w:rsidR="00F2376C" w:rsidRDefault="00F2376C" w:rsidP="00F36A3B"/>
    <w:p w:rsidR="00F2376C" w:rsidRDefault="00F2376C" w:rsidP="00F36A3B"/>
    <w:p w:rsidR="00202375" w:rsidRDefault="00202375" w:rsidP="00F36A3B"/>
    <w:p w:rsidR="00F2376C" w:rsidRDefault="00F2376C" w:rsidP="00F36A3B"/>
    <w:p w:rsidR="00F2376C" w:rsidRDefault="00F2376C" w:rsidP="00F36A3B">
      <w:r>
        <w:tab/>
        <w:t xml:space="preserve">b. </w:t>
      </w:r>
      <w:r>
        <w:rPr>
          <w:i/>
          <w:iCs/>
        </w:rPr>
        <w:t>The plan of salvation</w:t>
      </w:r>
      <w:r>
        <w:t xml:space="preserve"> (22:7-38)</w:t>
      </w:r>
    </w:p>
    <w:p w:rsidR="00F2376C" w:rsidRDefault="00F2376C" w:rsidP="00F36A3B"/>
    <w:p w:rsidR="00202375" w:rsidRDefault="00202375" w:rsidP="00F36A3B"/>
    <w:p w:rsidR="00202375" w:rsidRDefault="00202375" w:rsidP="00F36A3B"/>
    <w:p w:rsidR="00202375" w:rsidRDefault="00202375" w:rsidP="00F36A3B"/>
    <w:p w:rsidR="00F2376C" w:rsidRDefault="00F2376C" w:rsidP="00F36A3B">
      <w:r>
        <w:rPr>
          <w:b/>
          <w:bCs/>
        </w:rPr>
        <w:t>2. Night: the two plans interwoven (22:39-71)</w:t>
      </w:r>
    </w:p>
    <w:p w:rsidR="00F2376C" w:rsidRDefault="00F2376C" w:rsidP="00F36A3B"/>
    <w:p w:rsidR="00F2376C" w:rsidRDefault="00F2376C" w:rsidP="00F36A3B">
      <w:r>
        <w:tab/>
      </w:r>
      <w:r>
        <w:rPr>
          <w:i/>
          <w:iCs/>
        </w:rPr>
        <w:t xml:space="preserve">a. The agony </w:t>
      </w:r>
      <w:r>
        <w:t>(22:39-46)</w:t>
      </w:r>
    </w:p>
    <w:p w:rsidR="00F2376C" w:rsidRDefault="00F2376C" w:rsidP="00F36A3B"/>
    <w:p w:rsidR="00F2376C" w:rsidRDefault="00F2376C" w:rsidP="00F36A3B"/>
    <w:p w:rsidR="00F2376C" w:rsidRDefault="00F2376C" w:rsidP="00F36A3B"/>
    <w:p w:rsidR="00F2376C" w:rsidRDefault="00F2376C" w:rsidP="00F36A3B">
      <w:r>
        <w:tab/>
      </w:r>
      <w:r>
        <w:rPr>
          <w:i/>
          <w:iCs/>
        </w:rPr>
        <w:t xml:space="preserve">b. The arrest </w:t>
      </w:r>
      <w:r>
        <w:t>(22:47-53)</w:t>
      </w:r>
    </w:p>
    <w:p w:rsidR="00F2376C" w:rsidRDefault="00F2376C" w:rsidP="00F36A3B"/>
    <w:p w:rsidR="00F2376C" w:rsidRDefault="00F2376C" w:rsidP="00F36A3B"/>
    <w:p w:rsidR="00F2376C" w:rsidRDefault="00F2376C" w:rsidP="00F36A3B"/>
    <w:p w:rsidR="00F2376C" w:rsidRDefault="00F2376C" w:rsidP="00F36A3B">
      <w:r>
        <w:tab/>
      </w:r>
      <w:r>
        <w:rPr>
          <w:i/>
          <w:iCs/>
        </w:rPr>
        <w:t>c. The denial</w:t>
      </w:r>
      <w:r>
        <w:t xml:space="preserve"> (22:54-62)</w:t>
      </w:r>
    </w:p>
    <w:p w:rsidR="00F2376C" w:rsidRDefault="00F2376C" w:rsidP="00F36A3B"/>
    <w:p w:rsidR="00202375" w:rsidRDefault="00202375" w:rsidP="00F36A3B"/>
    <w:p w:rsidR="00F2376C" w:rsidRDefault="00F2376C" w:rsidP="00F36A3B"/>
    <w:p w:rsidR="00F2376C" w:rsidRDefault="00F2376C" w:rsidP="00F36A3B"/>
    <w:p w:rsidR="00F2376C" w:rsidRDefault="00F2376C" w:rsidP="00F36A3B">
      <w:r>
        <w:tab/>
      </w:r>
      <w:r>
        <w:rPr>
          <w:i/>
          <w:iCs/>
        </w:rPr>
        <w:t xml:space="preserve">d. The decision </w:t>
      </w:r>
      <w:r>
        <w:t>(22:63-71)</w:t>
      </w:r>
    </w:p>
    <w:p w:rsidR="00F2376C" w:rsidRDefault="00F2376C" w:rsidP="00F36A3B"/>
    <w:p w:rsidR="00F2376C" w:rsidRDefault="00F2376C" w:rsidP="00F36A3B"/>
    <w:p w:rsidR="00202375" w:rsidRDefault="00202375" w:rsidP="00F36A3B"/>
    <w:p w:rsidR="00202375" w:rsidRDefault="00202375" w:rsidP="00F36A3B"/>
    <w:p w:rsidR="00F2376C" w:rsidRDefault="00F2376C" w:rsidP="00F2376C">
      <w:r>
        <w:rPr>
          <w:b/>
          <w:bCs/>
        </w:rPr>
        <w:t>3. Morning: the two plans carried through (23:1-25)</w:t>
      </w:r>
    </w:p>
    <w:p w:rsidR="00F2376C" w:rsidRDefault="00F2376C" w:rsidP="00F2376C"/>
    <w:p w:rsidR="00F2376C" w:rsidRDefault="00F2376C" w:rsidP="00F2376C">
      <w:r>
        <w:tab/>
      </w:r>
      <w:r>
        <w:rPr>
          <w:i/>
          <w:iCs/>
        </w:rPr>
        <w:t xml:space="preserve">a. Pilate’s responsibility </w:t>
      </w:r>
      <w:r>
        <w:t>(23:1-7)</w:t>
      </w:r>
    </w:p>
    <w:p w:rsidR="00F2376C" w:rsidRDefault="00F2376C" w:rsidP="00F2376C"/>
    <w:p w:rsidR="00F2376C" w:rsidRDefault="00F2376C" w:rsidP="00F2376C"/>
    <w:p w:rsidR="00202375" w:rsidRDefault="00202375" w:rsidP="00F2376C"/>
    <w:p w:rsidR="00F2376C" w:rsidRDefault="00F2376C" w:rsidP="00F2376C">
      <w:r>
        <w:tab/>
      </w:r>
      <w:r>
        <w:rPr>
          <w:i/>
          <w:iCs/>
        </w:rPr>
        <w:t xml:space="preserve">b. Herod’s responsibility </w:t>
      </w:r>
      <w:r>
        <w:t>(23:</w:t>
      </w:r>
      <w:r w:rsidR="001F06ED">
        <w:t>8-12)</w:t>
      </w:r>
    </w:p>
    <w:p w:rsidR="001F06ED" w:rsidRDefault="001F06ED" w:rsidP="00F2376C"/>
    <w:p w:rsidR="00202375" w:rsidRDefault="00202375" w:rsidP="00F2376C"/>
    <w:p w:rsidR="00202375" w:rsidRDefault="00202375" w:rsidP="00F2376C"/>
    <w:p w:rsidR="001F06ED" w:rsidRDefault="001F06ED" w:rsidP="00F2376C">
      <w:r>
        <w:tab/>
      </w:r>
      <w:r>
        <w:rPr>
          <w:i/>
          <w:iCs/>
        </w:rPr>
        <w:t>c. Israel’s responsibility</w:t>
      </w:r>
      <w:r>
        <w:t xml:space="preserve"> (23:13-25)</w:t>
      </w:r>
    </w:p>
    <w:p w:rsidR="001F06ED" w:rsidRDefault="001F06ED" w:rsidP="00F2376C"/>
    <w:p w:rsidR="00202375" w:rsidRDefault="00202375" w:rsidP="00F2376C"/>
    <w:p w:rsidR="001F06ED" w:rsidRDefault="001F06ED" w:rsidP="00F2376C"/>
    <w:p w:rsidR="001F06ED" w:rsidRDefault="001F06ED" w:rsidP="00F2376C"/>
    <w:p w:rsidR="001F06ED" w:rsidRDefault="001F06ED" w:rsidP="00F2376C">
      <w:r>
        <w:rPr>
          <w:b/>
          <w:bCs/>
        </w:rPr>
        <w:t>4. The Cross (23:26-56)</w:t>
      </w:r>
    </w:p>
    <w:p w:rsidR="001F06ED" w:rsidRDefault="001F06ED" w:rsidP="00F2376C"/>
    <w:p w:rsidR="001F06ED" w:rsidRDefault="001F06ED" w:rsidP="00F2376C"/>
    <w:p w:rsidR="001F06ED" w:rsidRDefault="001F06ED" w:rsidP="00F2376C">
      <w:pPr>
        <w:rPr>
          <w:i/>
          <w:iCs/>
        </w:rPr>
      </w:pPr>
      <w:r>
        <w:tab/>
      </w:r>
      <w:r>
        <w:rPr>
          <w:i/>
          <w:iCs/>
        </w:rPr>
        <w:t xml:space="preserve">a. The road to the cross </w:t>
      </w:r>
    </w:p>
    <w:p w:rsidR="001F06ED" w:rsidRDefault="001F06ED" w:rsidP="00F2376C">
      <w:pPr>
        <w:rPr>
          <w:i/>
          <w:iCs/>
        </w:rPr>
      </w:pPr>
    </w:p>
    <w:p w:rsidR="00202375" w:rsidRDefault="00202375" w:rsidP="00F2376C">
      <w:pPr>
        <w:rPr>
          <w:i/>
          <w:iCs/>
        </w:rPr>
      </w:pPr>
    </w:p>
    <w:p w:rsidR="001F06ED" w:rsidRDefault="001F06ED" w:rsidP="00F2376C">
      <w:pPr>
        <w:rPr>
          <w:i/>
          <w:iCs/>
        </w:rPr>
      </w:pPr>
    </w:p>
    <w:p w:rsidR="001F06ED" w:rsidRDefault="001F06ED" w:rsidP="00F2376C">
      <w:pPr>
        <w:rPr>
          <w:i/>
          <w:iCs/>
        </w:rPr>
      </w:pPr>
      <w:r>
        <w:rPr>
          <w:i/>
          <w:iCs/>
        </w:rPr>
        <w:tab/>
        <w:t>b. The man on the cross</w:t>
      </w:r>
    </w:p>
    <w:p w:rsidR="001F06ED" w:rsidRDefault="001F06ED" w:rsidP="00F2376C">
      <w:pPr>
        <w:rPr>
          <w:i/>
          <w:iCs/>
        </w:rPr>
      </w:pPr>
    </w:p>
    <w:p w:rsidR="00202375" w:rsidRDefault="00202375" w:rsidP="00F2376C">
      <w:pPr>
        <w:rPr>
          <w:i/>
          <w:iCs/>
        </w:rPr>
      </w:pPr>
    </w:p>
    <w:p w:rsidR="001F06ED" w:rsidRDefault="001F06ED" w:rsidP="00F2376C">
      <w:pPr>
        <w:rPr>
          <w:i/>
          <w:iCs/>
        </w:rPr>
      </w:pPr>
    </w:p>
    <w:p w:rsidR="001F06ED" w:rsidRDefault="001F06ED" w:rsidP="00F2376C">
      <w:pPr>
        <w:rPr>
          <w:i/>
          <w:iCs/>
        </w:rPr>
      </w:pPr>
      <w:r>
        <w:rPr>
          <w:i/>
          <w:iCs/>
        </w:rPr>
        <w:tab/>
        <w:t>c. The nails in the cross</w:t>
      </w:r>
    </w:p>
    <w:p w:rsidR="001F06ED" w:rsidRDefault="001F06ED" w:rsidP="00F2376C">
      <w:pPr>
        <w:rPr>
          <w:i/>
          <w:iCs/>
        </w:rPr>
      </w:pPr>
    </w:p>
    <w:p w:rsidR="00202375" w:rsidRDefault="00202375" w:rsidP="00F2376C">
      <w:pPr>
        <w:rPr>
          <w:i/>
          <w:iCs/>
        </w:rPr>
      </w:pPr>
    </w:p>
    <w:p w:rsidR="001F06ED" w:rsidRDefault="001F06ED" w:rsidP="00F2376C">
      <w:pPr>
        <w:rPr>
          <w:i/>
          <w:iCs/>
        </w:rPr>
      </w:pPr>
    </w:p>
    <w:p w:rsidR="001F06ED" w:rsidRDefault="001F06ED" w:rsidP="00F2376C">
      <w:r>
        <w:rPr>
          <w:i/>
          <w:iCs/>
        </w:rPr>
        <w:tab/>
        <w:t>d. The people around the cross</w:t>
      </w:r>
    </w:p>
    <w:p w:rsidR="001F06ED" w:rsidRDefault="001F06ED" w:rsidP="00F2376C"/>
    <w:p w:rsidR="001F06ED" w:rsidRDefault="001F06ED" w:rsidP="00F2376C"/>
    <w:p w:rsidR="00202375" w:rsidRDefault="00202375" w:rsidP="00F2376C"/>
    <w:p w:rsidR="00202375" w:rsidRDefault="00202375" w:rsidP="00F2376C"/>
    <w:p w:rsidR="001F06ED" w:rsidRDefault="001F06ED" w:rsidP="00F2376C">
      <w:r>
        <w:rPr>
          <w:b/>
          <w:bCs/>
        </w:rPr>
        <w:t>5. Takeaways</w:t>
      </w:r>
    </w:p>
    <w:p w:rsidR="001F06ED" w:rsidRDefault="001F06ED" w:rsidP="00F2376C"/>
    <w:p w:rsidR="001F06ED" w:rsidRDefault="001F06ED" w:rsidP="001F06ED">
      <w:pPr>
        <w:pStyle w:val="BodyTextIndent"/>
      </w:pPr>
      <w:r>
        <w:t>a. The struggle of self-surrender is really, really hard, but in Christ we overcome.</w:t>
      </w:r>
      <w:r w:rsidR="00634504">
        <w:t xml:space="preserve"> We are in a cosmic battle, and the evil realm is too powerful for us. But it isn’t too powerful for Jesus!</w:t>
      </w:r>
    </w:p>
    <w:p w:rsidR="001F06ED" w:rsidRDefault="001F06ED" w:rsidP="001F06ED">
      <w:pPr>
        <w:ind w:left="720"/>
        <w:rPr>
          <w:i/>
          <w:iCs/>
        </w:rPr>
      </w:pPr>
    </w:p>
    <w:p w:rsidR="001F06ED" w:rsidRPr="001F06ED" w:rsidRDefault="001F06ED" w:rsidP="001F06ED">
      <w:pPr>
        <w:ind w:left="720"/>
        <w:rPr>
          <w:i/>
          <w:iCs/>
        </w:rPr>
      </w:pPr>
      <w:r>
        <w:rPr>
          <w:i/>
          <w:iCs/>
        </w:rPr>
        <w:t xml:space="preserve">b. The nobleman who went away to receive his kingdom will </w:t>
      </w:r>
      <w:r w:rsidR="00634504">
        <w:rPr>
          <w:i/>
          <w:iCs/>
        </w:rPr>
        <w:t>return to grant those who have had ears to hear his message the privilege of ruling over creation with him!</w:t>
      </w:r>
    </w:p>
    <w:sectPr w:rsidR="001F06ED" w:rsidRPr="001F0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3B"/>
    <w:rsid w:val="000F3796"/>
    <w:rsid w:val="001F06ED"/>
    <w:rsid w:val="00202375"/>
    <w:rsid w:val="00634504"/>
    <w:rsid w:val="00CE3B28"/>
    <w:rsid w:val="00E672BF"/>
    <w:rsid w:val="00F2376C"/>
    <w:rsid w:val="00F36A3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1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en-US" w:eastAsia="en-US"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6A3B"/>
    <w:pPr>
      <w:jc w:val="center"/>
    </w:pPr>
    <w:rPr>
      <w:b/>
      <w:bCs/>
    </w:rPr>
  </w:style>
  <w:style w:type="character" w:customStyle="1" w:styleId="TitleChar">
    <w:name w:val="Title Char"/>
    <w:basedOn w:val="DefaultParagraphFont"/>
    <w:link w:val="Title"/>
    <w:uiPriority w:val="10"/>
    <w:rsid w:val="00F36A3B"/>
    <w:rPr>
      <w:b/>
      <w:bCs/>
    </w:rPr>
  </w:style>
  <w:style w:type="paragraph" w:styleId="BodyTextIndent">
    <w:name w:val="Body Text Indent"/>
    <w:basedOn w:val="Normal"/>
    <w:link w:val="BodyTextIndentChar"/>
    <w:uiPriority w:val="99"/>
    <w:unhideWhenUsed/>
    <w:rsid w:val="001F06ED"/>
    <w:pPr>
      <w:ind w:left="720"/>
    </w:pPr>
    <w:rPr>
      <w:i/>
      <w:iCs/>
    </w:rPr>
  </w:style>
  <w:style w:type="character" w:customStyle="1" w:styleId="BodyTextIndentChar">
    <w:name w:val="Body Text Indent Char"/>
    <w:basedOn w:val="DefaultParagraphFont"/>
    <w:link w:val="BodyTextIndent"/>
    <w:uiPriority w:val="99"/>
    <w:rsid w:val="001F06E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en-US" w:eastAsia="en-US"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6A3B"/>
    <w:pPr>
      <w:jc w:val="center"/>
    </w:pPr>
    <w:rPr>
      <w:b/>
      <w:bCs/>
    </w:rPr>
  </w:style>
  <w:style w:type="character" w:customStyle="1" w:styleId="TitleChar">
    <w:name w:val="Title Char"/>
    <w:basedOn w:val="DefaultParagraphFont"/>
    <w:link w:val="Title"/>
    <w:uiPriority w:val="10"/>
    <w:rsid w:val="00F36A3B"/>
    <w:rPr>
      <w:b/>
      <w:bCs/>
    </w:rPr>
  </w:style>
  <w:style w:type="paragraph" w:styleId="BodyTextIndent">
    <w:name w:val="Body Text Indent"/>
    <w:basedOn w:val="Normal"/>
    <w:link w:val="BodyTextIndentChar"/>
    <w:uiPriority w:val="99"/>
    <w:unhideWhenUsed/>
    <w:rsid w:val="001F06ED"/>
    <w:pPr>
      <w:ind w:left="720"/>
    </w:pPr>
    <w:rPr>
      <w:i/>
      <w:iCs/>
    </w:rPr>
  </w:style>
  <w:style w:type="character" w:customStyle="1" w:styleId="BodyTextIndentChar">
    <w:name w:val="Body Text Indent Char"/>
    <w:basedOn w:val="DefaultParagraphFont"/>
    <w:link w:val="BodyTextIndent"/>
    <w:uiPriority w:val="99"/>
    <w:rsid w:val="001F0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248</Words>
  <Characters>1417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Brown</dc:creator>
  <cp:keywords/>
  <dc:description/>
  <cp:lastModifiedBy>Lisa Brown</cp:lastModifiedBy>
  <cp:revision>2</cp:revision>
  <dcterms:created xsi:type="dcterms:W3CDTF">2020-03-28T17:40:00Z</dcterms:created>
  <dcterms:modified xsi:type="dcterms:W3CDTF">2020-03-28T18:16:00Z</dcterms:modified>
</cp:coreProperties>
</file>